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5CFB" w14:textId="77777777" w:rsidR="00597541" w:rsidRDefault="00597541" w:rsidP="002B7C7E">
      <w:pPr>
        <w:rPr>
          <w:rFonts w:ascii="Trebuchet MS" w:hAnsi="Trebuchet MS"/>
          <w:sz w:val="22"/>
          <w:szCs w:val="22"/>
        </w:rPr>
      </w:pPr>
    </w:p>
    <w:p w14:paraId="6DE88475" w14:textId="77777777" w:rsidR="002B7C7E" w:rsidRPr="00EA0E69" w:rsidRDefault="002B7C7E" w:rsidP="002B7C7E">
      <w:pPr>
        <w:rPr>
          <w:rFonts w:ascii="Trebuchet MS" w:hAnsi="Trebuchet MS"/>
          <w:color w:val="FF0000"/>
          <w:sz w:val="22"/>
          <w:szCs w:val="22"/>
        </w:rPr>
      </w:pPr>
      <w:r w:rsidRPr="00EA0E69">
        <w:rPr>
          <w:rFonts w:ascii="Trebuchet MS" w:hAnsi="Trebuchet MS"/>
          <w:color w:val="FF0000"/>
          <w:sz w:val="22"/>
          <w:szCs w:val="22"/>
        </w:rPr>
        <w:t>[Date]</w:t>
      </w:r>
    </w:p>
    <w:p w14:paraId="0C2E640F" w14:textId="77777777" w:rsidR="002B7C7E" w:rsidRDefault="002B7C7E" w:rsidP="002B7C7E">
      <w:pPr>
        <w:rPr>
          <w:rFonts w:ascii="Trebuchet MS" w:hAnsi="Trebuchet MS"/>
          <w:sz w:val="22"/>
          <w:szCs w:val="22"/>
        </w:rPr>
      </w:pPr>
    </w:p>
    <w:p w14:paraId="2F3CB877" w14:textId="77777777" w:rsidR="00597541" w:rsidRPr="00D97F58" w:rsidRDefault="00597541" w:rsidP="002B7C7E">
      <w:pPr>
        <w:rPr>
          <w:rFonts w:ascii="Trebuchet MS" w:hAnsi="Trebuchet MS"/>
          <w:sz w:val="22"/>
          <w:szCs w:val="22"/>
        </w:rPr>
      </w:pPr>
    </w:p>
    <w:p w14:paraId="6AC1481F" w14:textId="5CDD557E" w:rsidR="002B7C7E" w:rsidRPr="00D97F58" w:rsidRDefault="00FF2C15" w:rsidP="002B7C7E">
      <w:pPr>
        <w:rPr>
          <w:rFonts w:ascii="Trebuchet MS" w:hAnsi="Trebuchet MS"/>
          <w:b/>
          <w:sz w:val="22"/>
          <w:szCs w:val="22"/>
        </w:rPr>
      </w:pPr>
      <w:r w:rsidRPr="00D97F58">
        <w:rPr>
          <w:rFonts w:ascii="Trebuchet MS" w:hAnsi="Trebuchet MS" w:cs="Helvetica Neue"/>
          <w:b/>
          <w:sz w:val="22"/>
          <w:szCs w:val="22"/>
        </w:rPr>
        <w:t>PHILIPPINE DEPOSITORY &amp; TRUST CORP. </w:t>
      </w:r>
    </w:p>
    <w:p w14:paraId="13F8C1B4" w14:textId="2C52CAC0" w:rsidR="002B7C7E" w:rsidRPr="00D97F58" w:rsidRDefault="007C5ADC" w:rsidP="002B7C7E">
      <w:pPr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sz w:val="22"/>
          <w:szCs w:val="22"/>
        </w:rPr>
        <w:t>29</w:t>
      </w:r>
      <w:r w:rsidRPr="007C5ADC">
        <w:rPr>
          <w:rFonts w:ascii="Trebuchet MS" w:hAnsi="Trebuchet MS" w:cs="Helvetica Neue"/>
          <w:sz w:val="22"/>
          <w:szCs w:val="22"/>
          <w:vertAlign w:val="superscript"/>
        </w:rPr>
        <w:t>th</w:t>
      </w:r>
      <w:r>
        <w:rPr>
          <w:rFonts w:ascii="Trebuchet MS" w:hAnsi="Trebuchet MS" w:cs="Helvetica Neue"/>
          <w:sz w:val="22"/>
          <w:szCs w:val="22"/>
        </w:rPr>
        <w:t xml:space="preserve"> Floor, BDO Equitable Tower,</w:t>
      </w:r>
    </w:p>
    <w:p w14:paraId="492BD435" w14:textId="606C0D9B" w:rsidR="002B7C7E" w:rsidRPr="00D97F58" w:rsidRDefault="007C5ADC" w:rsidP="002B7C7E">
      <w:pPr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sz w:val="22"/>
          <w:szCs w:val="22"/>
        </w:rPr>
        <w:t>8751</w:t>
      </w:r>
      <w:r w:rsidR="002B7C7E" w:rsidRPr="00D97F58">
        <w:rPr>
          <w:rFonts w:ascii="Trebuchet MS" w:hAnsi="Trebuchet MS" w:cs="Helvetica Neue"/>
          <w:sz w:val="22"/>
          <w:szCs w:val="22"/>
        </w:rPr>
        <w:t xml:space="preserve"> Paseo de </w:t>
      </w:r>
      <w:proofErr w:type="spellStart"/>
      <w:r w:rsidR="002B7C7E" w:rsidRPr="00D97F58">
        <w:rPr>
          <w:rFonts w:ascii="Trebuchet MS" w:hAnsi="Trebuchet MS" w:cs="Helvetica Neue"/>
          <w:sz w:val="22"/>
          <w:szCs w:val="22"/>
        </w:rPr>
        <w:t>Roxas</w:t>
      </w:r>
      <w:proofErr w:type="spellEnd"/>
      <w:r w:rsidR="002B7C7E" w:rsidRPr="00D97F58">
        <w:rPr>
          <w:rFonts w:ascii="Trebuchet MS" w:hAnsi="Trebuchet MS" w:cs="Helvetica Neue"/>
          <w:sz w:val="22"/>
          <w:szCs w:val="22"/>
        </w:rPr>
        <w:t> </w:t>
      </w:r>
    </w:p>
    <w:p w14:paraId="3178C979" w14:textId="77777777" w:rsidR="002B7C7E" w:rsidRPr="00D97F58" w:rsidRDefault="002B7C7E" w:rsidP="002B7C7E">
      <w:pPr>
        <w:rPr>
          <w:rFonts w:ascii="Trebuchet MS" w:hAnsi="Trebuchet MS" w:cs="Helvetica Neue"/>
          <w:sz w:val="22"/>
          <w:szCs w:val="22"/>
        </w:rPr>
      </w:pPr>
      <w:r w:rsidRPr="00D97F58">
        <w:rPr>
          <w:rFonts w:ascii="Trebuchet MS" w:hAnsi="Trebuchet MS" w:cs="Helvetica Neue"/>
          <w:sz w:val="22"/>
          <w:szCs w:val="22"/>
        </w:rPr>
        <w:t>1226 Makati City, Philippines</w:t>
      </w:r>
    </w:p>
    <w:p w14:paraId="01D60718" w14:textId="77777777" w:rsidR="002B7C7E" w:rsidRDefault="002B7C7E" w:rsidP="002B7C7E">
      <w:pPr>
        <w:rPr>
          <w:rFonts w:ascii="Trebuchet MS" w:hAnsi="Trebuchet MS" w:cs="Helvetica Neue"/>
          <w:sz w:val="22"/>
          <w:szCs w:val="22"/>
        </w:rPr>
      </w:pPr>
    </w:p>
    <w:p w14:paraId="477D784F" w14:textId="77777777" w:rsidR="00597541" w:rsidRPr="00D97F58" w:rsidRDefault="00597541" w:rsidP="002B7C7E">
      <w:pPr>
        <w:rPr>
          <w:rFonts w:ascii="Trebuchet MS" w:hAnsi="Trebuchet MS" w:cs="Helvetica Neue"/>
          <w:sz w:val="22"/>
          <w:szCs w:val="22"/>
        </w:rPr>
      </w:pPr>
    </w:p>
    <w:p w14:paraId="0ADAD8EC" w14:textId="73624442" w:rsidR="002B7C7E" w:rsidRPr="00D97F58" w:rsidRDefault="00FF2C15" w:rsidP="002B7C7E">
      <w:pPr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sz w:val="22"/>
          <w:szCs w:val="22"/>
        </w:rPr>
        <w:tab/>
        <w:t>Attention:</w:t>
      </w:r>
      <w:r>
        <w:rPr>
          <w:rFonts w:ascii="Trebuchet MS" w:hAnsi="Trebuchet MS" w:cs="Helvetica Neue"/>
          <w:sz w:val="22"/>
          <w:szCs w:val="22"/>
        </w:rPr>
        <w:tab/>
      </w:r>
      <w:r w:rsidRPr="00FF2C15">
        <w:rPr>
          <w:rFonts w:ascii="Trebuchet MS" w:hAnsi="Trebuchet MS" w:cs="Helvetica Neue"/>
          <w:b/>
          <w:sz w:val="22"/>
          <w:szCs w:val="22"/>
        </w:rPr>
        <w:t>MS. MA. THERESA B. RAVALO</w:t>
      </w:r>
    </w:p>
    <w:p w14:paraId="08C087DE" w14:textId="63447E40" w:rsidR="002B7C7E" w:rsidRPr="00FF2C15" w:rsidRDefault="002B7C7E" w:rsidP="002B7C7E">
      <w:pPr>
        <w:ind w:left="720" w:firstLine="720"/>
        <w:rPr>
          <w:rFonts w:ascii="Trebuchet MS" w:hAnsi="Trebuchet MS" w:cs="Helvetica Neue"/>
          <w:i/>
          <w:sz w:val="22"/>
          <w:szCs w:val="22"/>
        </w:rPr>
      </w:pPr>
      <w:r w:rsidRPr="00D97F58">
        <w:rPr>
          <w:rFonts w:ascii="Trebuchet MS" w:hAnsi="Trebuchet MS" w:cs="Helvetica Neue"/>
          <w:sz w:val="22"/>
          <w:szCs w:val="22"/>
        </w:rPr>
        <w:tab/>
      </w:r>
      <w:proofErr w:type="gramStart"/>
      <w:r w:rsidR="00FF2C15" w:rsidRPr="00FF2C15">
        <w:rPr>
          <w:rFonts w:ascii="Trebuchet MS" w:hAnsi="Trebuchet MS" w:cs="Helvetica Neue"/>
          <w:i/>
          <w:sz w:val="22"/>
          <w:szCs w:val="22"/>
        </w:rPr>
        <w:t>President &amp;</w:t>
      </w:r>
      <w:proofErr w:type="gramEnd"/>
      <w:r w:rsidR="00FF2C15" w:rsidRPr="00FF2C15">
        <w:rPr>
          <w:rFonts w:ascii="Trebuchet MS" w:hAnsi="Trebuchet MS" w:cs="Helvetica Neue"/>
          <w:i/>
          <w:sz w:val="22"/>
          <w:szCs w:val="22"/>
        </w:rPr>
        <w:t xml:space="preserve"> Chief Operating Officer</w:t>
      </w:r>
    </w:p>
    <w:p w14:paraId="5D29079C" w14:textId="77777777" w:rsidR="002B7C7E" w:rsidRPr="00D97F58" w:rsidRDefault="002B7C7E" w:rsidP="002B7C7E">
      <w:pPr>
        <w:ind w:left="720" w:firstLine="720"/>
        <w:rPr>
          <w:rFonts w:ascii="Trebuchet MS" w:hAnsi="Trebuchet MS" w:cs="Helvetica Neue"/>
          <w:sz w:val="22"/>
          <w:szCs w:val="22"/>
        </w:rPr>
      </w:pPr>
    </w:p>
    <w:p w14:paraId="06C1B289" w14:textId="77777777" w:rsidR="009B6904" w:rsidRDefault="002B7C7E" w:rsidP="002B7C7E">
      <w:pPr>
        <w:ind w:left="2160" w:hanging="720"/>
        <w:rPr>
          <w:rFonts w:ascii="Trebuchet MS" w:hAnsi="Trebuchet MS" w:cs="Helvetica Neue"/>
          <w:b/>
          <w:sz w:val="22"/>
          <w:szCs w:val="22"/>
        </w:rPr>
      </w:pPr>
      <w:r w:rsidRPr="00D97F58">
        <w:rPr>
          <w:rFonts w:ascii="Trebuchet MS" w:hAnsi="Trebuchet MS" w:cs="Helvetica Neue"/>
          <w:sz w:val="22"/>
          <w:szCs w:val="22"/>
        </w:rPr>
        <w:t>Re:</w:t>
      </w:r>
      <w:r w:rsidRPr="00D97F58">
        <w:rPr>
          <w:rFonts w:ascii="Trebuchet MS" w:hAnsi="Trebuchet MS" w:cs="Helvetica Neue"/>
          <w:sz w:val="22"/>
          <w:szCs w:val="22"/>
        </w:rPr>
        <w:tab/>
      </w:r>
      <w:r w:rsidR="009B6904">
        <w:rPr>
          <w:rFonts w:ascii="Trebuchet MS" w:hAnsi="Trebuchet MS" w:cs="Helvetica Neue"/>
          <w:b/>
          <w:sz w:val="22"/>
          <w:szCs w:val="22"/>
        </w:rPr>
        <w:t>LETTER OF INTENT</w:t>
      </w:r>
    </w:p>
    <w:p w14:paraId="0A15D08F" w14:textId="7FD705A9" w:rsidR="002B7C7E" w:rsidRPr="00D97F58" w:rsidRDefault="009B6904" w:rsidP="007505B4">
      <w:pPr>
        <w:ind w:left="2160"/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b/>
          <w:sz w:val="22"/>
          <w:szCs w:val="22"/>
        </w:rPr>
        <w:t xml:space="preserve">Participation in the </w:t>
      </w:r>
      <w:r w:rsidR="00FF2C15">
        <w:rPr>
          <w:rFonts w:ascii="Trebuchet MS" w:hAnsi="Trebuchet MS" w:cs="Helvetica Neue"/>
          <w:b/>
          <w:sz w:val="22"/>
          <w:szCs w:val="22"/>
        </w:rPr>
        <w:t>Name-on-Central-</w:t>
      </w:r>
      <w:r w:rsidR="006B4A06" w:rsidRPr="00FF2C15">
        <w:rPr>
          <w:rFonts w:ascii="Trebuchet MS" w:hAnsi="Trebuchet MS" w:cs="Helvetica Neue"/>
          <w:b/>
          <w:sz w:val="22"/>
          <w:szCs w:val="22"/>
        </w:rPr>
        <w:t xml:space="preserve">Depository </w:t>
      </w:r>
      <w:r w:rsidR="00083248">
        <w:rPr>
          <w:rFonts w:ascii="Trebuchet MS" w:hAnsi="Trebuchet MS" w:cs="Helvetica Neue"/>
          <w:b/>
          <w:sz w:val="22"/>
          <w:szCs w:val="22"/>
        </w:rPr>
        <w:t>(</w:t>
      </w:r>
      <w:proofErr w:type="spellStart"/>
      <w:r w:rsidR="00083248">
        <w:rPr>
          <w:rFonts w:ascii="Trebuchet MS" w:hAnsi="Trebuchet MS" w:cs="Helvetica Neue"/>
          <w:b/>
          <w:sz w:val="22"/>
          <w:szCs w:val="22"/>
        </w:rPr>
        <w:t>NoCD</w:t>
      </w:r>
      <w:proofErr w:type="spellEnd"/>
      <w:r w:rsidR="00083248">
        <w:rPr>
          <w:rFonts w:ascii="Trebuchet MS" w:hAnsi="Trebuchet MS" w:cs="Helvetica Neue"/>
          <w:b/>
          <w:sz w:val="22"/>
          <w:szCs w:val="22"/>
        </w:rPr>
        <w:t xml:space="preserve">) </w:t>
      </w:r>
      <w:r w:rsidR="00AE7E91" w:rsidRPr="00FF2C15">
        <w:rPr>
          <w:rFonts w:ascii="Trebuchet MS" w:hAnsi="Trebuchet MS" w:cs="Helvetica Neue"/>
          <w:b/>
          <w:sz w:val="22"/>
          <w:szCs w:val="22"/>
        </w:rPr>
        <w:t>Facility</w:t>
      </w:r>
    </w:p>
    <w:p w14:paraId="01EEA537" w14:textId="77777777" w:rsidR="004D3BAA" w:rsidRDefault="004D3BAA" w:rsidP="002B7C7E">
      <w:pPr>
        <w:ind w:left="2160" w:hanging="720"/>
        <w:rPr>
          <w:rFonts w:ascii="Trebuchet MS" w:hAnsi="Trebuchet MS" w:cs="Helvetica Neue"/>
          <w:sz w:val="22"/>
          <w:szCs w:val="22"/>
        </w:rPr>
      </w:pPr>
    </w:p>
    <w:p w14:paraId="3218F1CB" w14:textId="77777777" w:rsidR="00FF2C15" w:rsidRPr="00D97F58" w:rsidRDefault="00FF2C15" w:rsidP="002B7C7E">
      <w:pPr>
        <w:ind w:left="2160" w:hanging="720"/>
        <w:rPr>
          <w:rFonts w:ascii="Trebuchet MS" w:hAnsi="Trebuchet MS" w:cs="Helvetica Neue"/>
          <w:sz w:val="22"/>
          <w:szCs w:val="22"/>
        </w:rPr>
      </w:pPr>
    </w:p>
    <w:p w14:paraId="5C0CA599" w14:textId="28B49084" w:rsidR="002B7C7E" w:rsidRPr="00D97F58" w:rsidRDefault="00FF2C15" w:rsidP="002B7C7E">
      <w:pPr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sz w:val="22"/>
          <w:szCs w:val="22"/>
        </w:rPr>
        <w:t>Gentlemen:</w:t>
      </w:r>
    </w:p>
    <w:p w14:paraId="6C39C0F6" w14:textId="77777777" w:rsidR="002B7C7E" w:rsidRPr="00D97F58" w:rsidRDefault="002B7C7E" w:rsidP="002B7C7E">
      <w:pPr>
        <w:rPr>
          <w:rFonts w:ascii="Trebuchet MS" w:hAnsi="Trebuchet MS" w:cs="Helvetica Neue"/>
          <w:sz w:val="22"/>
          <w:szCs w:val="22"/>
        </w:rPr>
      </w:pPr>
    </w:p>
    <w:p w14:paraId="647626E4" w14:textId="2127B03D" w:rsidR="00902F00" w:rsidRDefault="00C4799E" w:rsidP="00CF766F">
      <w:pPr>
        <w:jc w:val="both"/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sz w:val="22"/>
          <w:szCs w:val="22"/>
        </w:rPr>
        <w:t xml:space="preserve">We write to </w:t>
      </w:r>
      <w:r w:rsidR="007C5ADC">
        <w:rPr>
          <w:rFonts w:ascii="Trebuchet MS" w:hAnsi="Trebuchet MS" w:cs="Helvetica Neue"/>
          <w:sz w:val="22"/>
          <w:szCs w:val="22"/>
        </w:rPr>
        <w:t xml:space="preserve">inform you that we would like to avail of PDTC’s </w:t>
      </w:r>
      <w:proofErr w:type="spellStart"/>
      <w:r w:rsidR="007C5ADC">
        <w:rPr>
          <w:rFonts w:ascii="Trebuchet MS" w:hAnsi="Trebuchet MS" w:cs="Helvetica Neue"/>
          <w:sz w:val="22"/>
          <w:szCs w:val="22"/>
        </w:rPr>
        <w:t>NoCD</w:t>
      </w:r>
      <w:proofErr w:type="spellEnd"/>
      <w:r w:rsidR="007C5ADC">
        <w:rPr>
          <w:rFonts w:ascii="Trebuchet MS" w:hAnsi="Trebuchet MS" w:cs="Helvetica Neue"/>
          <w:sz w:val="22"/>
          <w:szCs w:val="22"/>
        </w:rPr>
        <w:t xml:space="preserve"> Facility being offered to Fixed Income Broker Depository Participants for Peso-denominated </w:t>
      </w:r>
      <w:r w:rsidR="00C35049">
        <w:rPr>
          <w:rFonts w:ascii="Trebuchet MS" w:hAnsi="Trebuchet MS" w:cs="Helvetica Neue"/>
          <w:sz w:val="22"/>
          <w:szCs w:val="22"/>
        </w:rPr>
        <w:t xml:space="preserve">fixed income </w:t>
      </w:r>
      <w:r w:rsidR="007C5ADC">
        <w:rPr>
          <w:rFonts w:ascii="Trebuchet MS" w:hAnsi="Trebuchet MS" w:cs="Helvetica Neue"/>
          <w:sz w:val="22"/>
          <w:szCs w:val="22"/>
        </w:rPr>
        <w:t>securities that are listed, registered, traded and settled in the domestic market.</w:t>
      </w:r>
    </w:p>
    <w:p w14:paraId="2F082D9E" w14:textId="77777777" w:rsidR="00AE3AC5" w:rsidRDefault="00AE3AC5" w:rsidP="00CF766F">
      <w:pPr>
        <w:jc w:val="both"/>
        <w:rPr>
          <w:rFonts w:ascii="Trebuchet MS" w:hAnsi="Trebuchet MS" w:cs="Helvetica Neue"/>
          <w:sz w:val="22"/>
          <w:szCs w:val="22"/>
        </w:rPr>
      </w:pPr>
    </w:p>
    <w:p w14:paraId="45DD81D5" w14:textId="524F29F6" w:rsidR="00745EC6" w:rsidRPr="00745EC6" w:rsidRDefault="00F93CCA" w:rsidP="00745EC6">
      <w:pPr>
        <w:jc w:val="both"/>
        <w:rPr>
          <w:rFonts w:ascii="Trebuchet MS" w:hAnsi="Trebuchet MS"/>
          <w:sz w:val="22"/>
          <w:szCs w:val="20"/>
        </w:rPr>
      </w:pPr>
      <w:r>
        <w:rPr>
          <w:rFonts w:ascii="Trebuchet MS" w:hAnsi="Trebuchet MS"/>
          <w:sz w:val="22"/>
          <w:szCs w:val="20"/>
        </w:rPr>
        <w:t>W</w:t>
      </w:r>
      <w:r w:rsidR="00AE3AC5">
        <w:rPr>
          <w:rFonts w:ascii="Trebuchet MS" w:hAnsi="Trebuchet MS"/>
          <w:sz w:val="22"/>
          <w:szCs w:val="20"/>
        </w:rPr>
        <w:t xml:space="preserve">e understand and acknowledge that as a current </w:t>
      </w:r>
      <w:r w:rsidR="00AE3AC5">
        <w:rPr>
          <w:rFonts w:ascii="Trebuchet MS" w:hAnsi="Trebuchet MS" w:cs="Helvetica Neue"/>
          <w:sz w:val="22"/>
          <w:szCs w:val="22"/>
        </w:rPr>
        <w:t>Fixed Income Broker Depository Participant of PDTC,</w:t>
      </w:r>
      <w:r w:rsidR="00AE3AC5">
        <w:rPr>
          <w:rFonts w:ascii="Trebuchet MS" w:hAnsi="Trebuchet MS"/>
          <w:sz w:val="22"/>
          <w:szCs w:val="20"/>
        </w:rPr>
        <w:t xml:space="preserve"> </w:t>
      </w:r>
      <w:r>
        <w:rPr>
          <w:rFonts w:ascii="Trebuchet MS" w:hAnsi="Trebuchet MS"/>
          <w:sz w:val="22"/>
          <w:szCs w:val="20"/>
        </w:rPr>
        <w:t xml:space="preserve">our participation in the </w:t>
      </w:r>
      <w:proofErr w:type="spellStart"/>
      <w:r>
        <w:rPr>
          <w:rFonts w:ascii="Trebuchet MS" w:hAnsi="Trebuchet MS"/>
          <w:sz w:val="22"/>
          <w:szCs w:val="20"/>
        </w:rPr>
        <w:t>NoCD</w:t>
      </w:r>
      <w:proofErr w:type="spellEnd"/>
      <w:r>
        <w:rPr>
          <w:rFonts w:ascii="Trebuchet MS" w:hAnsi="Trebuchet MS"/>
          <w:sz w:val="22"/>
          <w:szCs w:val="20"/>
        </w:rPr>
        <w:t xml:space="preserve"> Facility</w:t>
      </w:r>
      <w:r w:rsidR="00AE3AC5">
        <w:rPr>
          <w:rFonts w:ascii="Trebuchet MS" w:hAnsi="Trebuchet MS"/>
          <w:sz w:val="22"/>
          <w:szCs w:val="20"/>
        </w:rPr>
        <w:t xml:space="preserve"> will be governed by </w:t>
      </w:r>
      <w:r w:rsidR="00745EC6" w:rsidRPr="00745EC6">
        <w:rPr>
          <w:rFonts w:ascii="Trebuchet MS" w:hAnsi="Trebuchet MS"/>
          <w:sz w:val="22"/>
          <w:szCs w:val="20"/>
        </w:rPr>
        <w:t xml:space="preserve">the rules and procedures of PDTC with respect to </w:t>
      </w:r>
      <w:r w:rsidR="00411D91">
        <w:rPr>
          <w:rFonts w:ascii="Trebuchet MS" w:hAnsi="Trebuchet MS"/>
          <w:sz w:val="22"/>
          <w:szCs w:val="20"/>
        </w:rPr>
        <w:t xml:space="preserve">its </w:t>
      </w:r>
      <w:r w:rsidR="00745EC6" w:rsidRPr="00745EC6">
        <w:rPr>
          <w:rFonts w:ascii="Trebuchet MS" w:hAnsi="Trebuchet MS"/>
          <w:sz w:val="22"/>
          <w:szCs w:val="20"/>
        </w:rPr>
        <w:t>use</w:t>
      </w:r>
      <w:r w:rsidR="00411D91">
        <w:rPr>
          <w:rFonts w:ascii="Trebuchet MS" w:hAnsi="Trebuchet MS"/>
          <w:sz w:val="22"/>
          <w:szCs w:val="20"/>
        </w:rPr>
        <w:t>,</w:t>
      </w:r>
      <w:r w:rsidR="00745EC6" w:rsidRPr="00745EC6">
        <w:rPr>
          <w:rFonts w:ascii="Trebuchet MS" w:hAnsi="Trebuchet MS"/>
          <w:sz w:val="22"/>
          <w:szCs w:val="20"/>
        </w:rPr>
        <w:t xml:space="preserve"> which are or may hereinafter be in effect, as contained in the Depository Rules and the </w:t>
      </w:r>
      <w:proofErr w:type="spellStart"/>
      <w:r w:rsidR="00C35049">
        <w:rPr>
          <w:rFonts w:ascii="Trebuchet MS" w:hAnsi="Trebuchet MS"/>
          <w:sz w:val="22"/>
          <w:szCs w:val="20"/>
        </w:rPr>
        <w:t>NoCD</w:t>
      </w:r>
      <w:proofErr w:type="spellEnd"/>
      <w:r w:rsidR="00C35049">
        <w:rPr>
          <w:rFonts w:ascii="Trebuchet MS" w:hAnsi="Trebuchet MS"/>
          <w:sz w:val="22"/>
          <w:szCs w:val="20"/>
        </w:rPr>
        <w:t xml:space="preserve"> Operating Guidelines</w:t>
      </w:r>
      <w:r w:rsidR="00745EC6" w:rsidRPr="00745EC6">
        <w:rPr>
          <w:rFonts w:ascii="Trebuchet MS" w:hAnsi="Trebuchet MS"/>
          <w:sz w:val="22"/>
          <w:szCs w:val="20"/>
        </w:rPr>
        <w:t>.</w:t>
      </w:r>
      <w:r w:rsidR="00AE3AC5">
        <w:rPr>
          <w:rFonts w:ascii="Trebuchet MS" w:hAnsi="Trebuchet MS"/>
          <w:sz w:val="22"/>
          <w:szCs w:val="20"/>
        </w:rPr>
        <w:t xml:space="preserve"> </w:t>
      </w:r>
      <w:r w:rsidR="00BF52C9">
        <w:rPr>
          <w:rFonts w:ascii="Trebuchet MS" w:hAnsi="Trebuchet MS"/>
          <w:sz w:val="22"/>
          <w:szCs w:val="20"/>
        </w:rPr>
        <w:t>Further, w</w:t>
      </w:r>
      <w:r w:rsidR="00AE3AC5">
        <w:rPr>
          <w:rFonts w:ascii="Trebuchet MS" w:hAnsi="Trebuchet MS"/>
          <w:sz w:val="22"/>
          <w:szCs w:val="20"/>
        </w:rPr>
        <w:t>e acknowledge</w:t>
      </w:r>
      <w:r w:rsidR="00BF52C9">
        <w:rPr>
          <w:rFonts w:ascii="Trebuchet MS" w:hAnsi="Trebuchet MS"/>
          <w:sz w:val="22"/>
          <w:szCs w:val="20"/>
        </w:rPr>
        <w:t xml:space="preserve"> that we have read and understood</w:t>
      </w:r>
      <w:r w:rsidR="00AE3AC5">
        <w:rPr>
          <w:rFonts w:ascii="Trebuchet MS" w:hAnsi="Trebuchet MS"/>
          <w:sz w:val="22"/>
          <w:szCs w:val="20"/>
        </w:rPr>
        <w:t xml:space="preserve"> the </w:t>
      </w:r>
      <w:proofErr w:type="spellStart"/>
      <w:r w:rsidR="00AE3AC5">
        <w:rPr>
          <w:rFonts w:ascii="Trebuchet MS" w:hAnsi="Trebuchet MS"/>
          <w:sz w:val="22"/>
          <w:szCs w:val="20"/>
        </w:rPr>
        <w:t>NoCD</w:t>
      </w:r>
      <w:proofErr w:type="spellEnd"/>
      <w:r w:rsidR="00AE3AC5">
        <w:rPr>
          <w:rFonts w:ascii="Trebuchet MS" w:hAnsi="Trebuchet MS"/>
          <w:sz w:val="22"/>
          <w:szCs w:val="20"/>
        </w:rPr>
        <w:t xml:space="preserve"> Operating Guidelines</w:t>
      </w:r>
      <w:r w:rsidR="00BF52C9">
        <w:rPr>
          <w:rStyle w:val="FootnoteReference"/>
          <w:rFonts w:ascii="Trebuchet MS" w:hAnsi="Trebuchet MS"/>
          <w:sz w:val="22"/>
          <w:szCs w:val="20"/>
        </w:rPr>
        <w:footnoteReference w:id="1"/>
      </w:r>
      <w:r w:rsidR="00411D91">
        <w:rPr>
          <w:rFonts w:ascii="Trebuchet MS" w:hAnsi="Trebuchet MS"/>
          <w:sz w:val="22"/>
          <w:szCs w:val="20"/>
        </w:rPr>
        <w:t xml:space="preserve"> </w:t>
      </w:r>
      <w:r w:rsidR="00BF52C9">
        <w:rPr>
          <w:rFonts w:ascii="Trebuchet MS" w:hAnsi="Trebuchet MS"/>
          <w:sz w:val="22"/>
          <w:szCs w:val="20"/>
        </w:rPr>
        <w:t>disseminated by PDTC and agree to abide by the same.</w:t>
      </w:r>
    </w:p>
    <w:p w14:paraId="0F3EA10A" w14:textId="77777777" w:rsidR="008818DF" w:rsidRDefault="008818DF" w:rsidP="00CF766F">
      <w:pPr>
        <w:jc w:val="both"/>
        <w:rPr>
          <w:rFonts w:ascii="Trebuchet MS" w:hAnsi="Trebuchet MS" w:cs="Helvetica Neue"/>
          <w:sz w:val="22"/>
          <w:szCs w:val="22"/>
        </w:rPr>
      </w:pPr>
    </w:p>
    <w:p w14:paraId="1E791EB3" w14:textId="7C4191C8" w:rsidR="0048498D" w:rsidRPr="00D97F58" w:rsidRDefault="0048498D" w:rsidP="0048498D">
      <w:pPr>
        <w:jc w:val="both"/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sz w:val="22"/>
          <w:szCs w:val="22"/>
        </w:rPr>
        <w:t xml:space="preserve">In view of this, may we request for the relevant forms to proceed with the </w:t>
      </w:r>
      <w:proofErr w:type="spellStart"/>
      <w:r>
        <w:rPr>
          <w:rFonts w:ascii="Trebuchet MS" w:hAnsi="Trebuchet MS" w:cs="Helvetica Neue"/>
          <w:sz w:val="22"/>
          <w:szCs w:val="22"/>
        </w:rPr>
        <w:t>NoCD</w:t>
      </w:r>
      <w:proofErr w:type="spellEnd"/>
      <w:r>
        <w:rPr>
          <w:rFonts w:ascii="Trebuchet MS" w:hAnsi="Trebuchet MS" w:cs="Helvetica Neue"/>
          <w:sz w:val="22"/>
          <w:szCs w:val="22"/>
        </w:rPr>
        <w:t xml:space="preserve"> Client Sub-account Creation. </w:t>
      </w:r>
      <w:r w:rsidR="00190098">
        <w:rPr>
          <w:rFonts w:ascii="Trebuchet MS" w:hAnsi="Trebuchet MS" w:cs="Helvetica Neue"/>
          <w:sz w:val="22"/>
          <w:szCs w:val="22"/>
        </w:rPr>
        <w:t xml:space="preserve">Please send the forms to </w:t>
      </w:r>
      <w:r w:rsidR="00190098" w:rsidRPr="00190098">
        <w:rPr>
          <w:rFonts w:ascii="Trebuchet MS" w:hAnsi="Trebuchet MS" w:cs="Helvetica Neue"/>
          <w:color w:val="FF0000"/>
          <w:sz w:val="22"/>
          <w:szCs w:val="22"/>
        </w:rPr>
        <w:t>&lt;email address&gt;</w:t>
      </w:r>
      <w:r w:rsidR="00190098">
        <w:rPr>
          <w:rFonts w:ascii="Trebuchet MS" w:hAnsi="Trebuchet MS" w:cs="Helvetica Neue"/>
          <w:sz w:val="22"/>
          <w:szCs w:val="22"/>
        </w:rPr>
        <w:t>.</w:t>
      </w:r>
    </w:p>
    <w:p w14:paraId="2048A89C" w14:textId="77777777" w:rsidR="0048498D" w:rsidRDefault="0048498D" w:rsidP="00CF766F">
      <w:pPr>
        <w:jc w:val="both"/>
        <w:rPr>
          <w:rFonts w:ascii="Trebuchet MS" w:hAnsi="Trebuchet MS" w:cs="Helvetica Neue"/>
          <w:sz w:val="22"/>
          <w:szCs w:val="22"/>
        </w:rPr>
      </w:pPr>
    </w:p>
    <w:p w14:paraId="57B4F55A" w14:textId="543562B3" w:rsidR="007C5ADC" w:rsidRDefault="007C5ADC" w:rsidP="00CF766F">
      <w:pPr>
        <w:jc w:val="both"/>
        <w:rPr>
          <w:rFonts w:ascii="Trebuchet MS" w:hAnsi="Trebuchet MS" w:cs="Helvetica Neue"/>
          <w:sz w:val="22"/>
          <w:szCs w:val="22"/>
        </w:rPr>
      </w:pPr>
      <w:r>
        <w:rPr>
          <w:rFonts w:ascii="Trebuchet MS" w:hAnsi="Trebuchet MS" w:cs="Helvetica Neue"/>
          <w:sz w:val="22"/>
          <w:szCs w:val="22"/>
        </w:rPr>
        <w:t>Thank you.</w:t>
      </w:r>
    </w:p>
    <w:p w14:paraId="13332A49" w14:textId="77777777" w:rsidR="00A77781" w:rsidRDefault="00A77781" w:rsidP="00CF766F">
      <w:pPr>
        <w:jc w:val="both"/>
        <w:rPr>
          <w:rFonts w:ascii="Trebuchet MS" w:hAnsi="Trebuchet MS" w:cs="Helvetica Neue"/>
          <w:sz w:val="22"/>
          <w:szCs w:val="22"/>
        </w:rPr>
      </w:pPr>
    </w:p>
    <w:p w14:paraId="337D48B0" w14:textId="77777777" w:rsidR="00597541" w:rsidRPr="00D97F58" w:rsidRDefault="00597541" w:rsidP="00CF766F">
      <w:pPr>
        <w:jc w:val="both"/>
        <w:rPr>
          <w:rFonts w:ascii="Trebuchet MS" w:hAnsi="Trebuchet MS" w:cs="Helvetica Neue"/>
          <w:sz w:val="22"/>
          <w:szCs w:val="22"/>
        </w:rPr>
      </w:pPr>
    </w:p>
    <w:p w14:paraId="5A32B240" w14:textId="65ED2833" w:rsidR="00B35CDA" w:rsidRPr="00D97F58" w:rsidRDefault="00B35CDA" w:rsidP="00CF766F">
      <w:pPr>
        <w:jc w:val="both"/>
        <w:rPr>
          <w:rFonts w:ascii="Trebuchet MS" w:hAnsi="Trebuchet MS" w:cs="Helvetica Neue"/>
          <w:sz w:val="22"/>
          <w:szCs w:val="22"/>
        </w:rPr>
      </w:pPr>
      <w:r w:rsidRPr="00D97F58">
        <w:rPr>
          <w:rFonts w:ascii="Trebuchet MS" w:hAnsi="Trebuchet MS" w:cs="Helvetica Neue"/>
          <w:sz w:val="22"/>
          <w:szCs w:val="22"/>
        </w:rPr>
        <w:t>Very truly yours,</w:t>
      </w:r>
    </w:p>
    <w:p w14:paraId="1F0C4AC1" w14:textId="77777777" w:rsidR="006835DD" w:rsidRPr="00D97F58" w:rsidRDefault="006835DD" w:rsidP="00CF766F">
      <w:pPr>
        <w:jc w:val="both"/>
        <w:rPr>
          <w:rFonts w:ascii="Trebuchet MS" w:hAnsi="Trebuchet MS" w:cs="Helvetica Neue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09"/>
        <w:gridCol w:w="4331"/>
      </w:tblGrid>
      <w:tr w:rsidR="00D97F58" w:rsidRPr="00D97F58" w14:paraId="47826E67" w14:textId="77777777" w:rsidTr="008818DF">
        <w:tc>
          <w:tcPr>
            <w:tcW w:w="8640" w:type="dxa"/>
            <w:gridSpan w:val="2"/>
          </w:tcPr>
          <w:p w14:paraId="5574D488" w14:textId="0245486E" w:rsidR="008818DF" w:rsidRDefault="00FF2C15" w:rsidP="00FF2C15">
            <w:pPr>
              <w:ind w:left="90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  <w:r w:rsidRPr="00EA0E69">
              <w:rPr>
                <w:rFonts w:ascii="Trebuchet MS" w:hAnsi="Trebuchet MS" w:cs="Helvetica Neue"/>
                <w:b/>
                <w:color w:val="FF0000"/>
                <w:sz w:val="22"/>
                <w:szCs w:val="22"/>
              </w:rPr>
              <w:t>[</w:t>
            </w:r>
            <w:r w:rsidR="008818DF" w:rsidRPr="00EA0E69">
              <w:rPr>
                <w:rFonts w:ascii="Trebuchet MS" w:hAnsi="Trebuchet MS" w:cs="Helvetica Neue"/>
                <w:b/>
                <w:color w:val="FF0000"/>
                <w:sz w:val="22"/>
                <w:szCs w:val="22"/>
              </w:rPr>
              <w:t>Name of Broker Depository Participant</w:t>
            </w:r>
            <w:r w:rsidRPr="00EA0E69">
              <w:rPr>
                <w:rFonts w:ascii="Trebuchet MS" w:hAnsi="Trebuchet MS" w:cs="Helvetica Neue"/>
                <w:b/>
                <w:color w:val="FF0000"/>
                <w:sz w:val="22"/>
                <w:szCs w:val="22"/>
              </w:rPr>
              <w:t>]</w:t>
            </w:r>
            <w:r w:rsidR="008818DF" w:rsidRPr="00D97F58">
              <w:rPr>
                <w:rFonts w:ascii="Trebuchet MS" w:hAnsi="Trebuchet MS" w:cs="Tahoma"/>
                <w:sz w:val="22"/>
                <w:szCs w:val="22"/>
                <w:lang w:val="en-GB"/>
              </w:rPr>
              <w:t xml:space="preserve"> </w:t>
            </w:r>
          </w:p>
          <w:p w14:paraId="7FB58E8B" w14:textId="6115D354" w:rsidR="007C5ADC" w:rsidRPr="00D97F58" w:rsidRDefault="007C5ADC" w:rsidP="007C5ADC">
            <w:pPr>
              <w:ind w:left="90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  <w:r w:rsidRPr="00EA0E69">
              <w:rPr>
                <w:rFonts w:ascii="Trebuchet MS" w:hAnsi="Trebuchet MS" w:cs="Helvetica Neue"/>
                <w:b/>
                <w:color w:val="FF0000"/>
                <w:sz w:val="22"/>
                <w:szCs w:val="22"/>
              </w:rPr>
              <w:t xml:space="preserve">[Depository Participant BP ID] </w:t>
            </w:r>
            <w:r>
              <w:rPr>
                <w:rFonts w:ascii="Trebuchet MS" w:hAnsi="Trebuchet MS" w:cs="Helvetica Neue"/>
                <w:b/>
                <w:sz w:val="22"/>
                <w:szCs w:val="22"/>
              </w:rPr>
              <w:t xml:space="preserve">– </w:t>
            </w:r>
            <w:r w:rsidRPr="00EA0E69">
              <w:rPr>
                <w:rFonts w:ascii="Trebuchet MS" w:hAnsi="Trebuchet MS" w:cs="Helvetica Neue"/>
                <w:b/>
                <w:color w:val="FF0000"/>
                <w:sz w:val="22"/>
                <w:szCs w:val="22"/>
              </w:rPr>
              <w:t>[Account Number]</w:t>
            </w:r>
          </w:p>
          <w:p w14:paraId="6F4894EB" w14:textId="77777777" w:rsidR="00FF2C15" w:rsidRDefault="00FF2C15" w:rsidP="008818DF">
            <w:pPr>
              <w:ind w:left="90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</w:p>
          <w:p w14:paraId="1D592D76" w14:textId="77777777" w:rsidR="007C5ADC" w:rsidRDefault="007C5ADC" w:rsidP="008818DF">
            <w:pPr>
              <w:ind w:left="90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</w:p>
          <w:p w14:paraId="598F9B85" w14:textId="7B3DDC70" w:rsidR="008818DF" w:rsidRPr="00D97F58" w:rsidRDefault="008818DF" w:rsidP="008818DF">
            <w:pPr>
              <w:ind w:left="90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  <w:r w:rsidRPr="00D97F58">
              <w:rPr>
                <w:rFonts w:ascii="Trebuchet MS" w:hAnsi="Trebuchet MS" w:cs="Tahoma"/>
                <w:sz w:val="22"/>
                <w:szCs w:val="22"/>
                <w:lang w:val="en-GB"/>
              </w:rPr>
              <w:t>By:</w:t>
            </w:r>
          </w:p>
          <w:p w14:paraId="5028C7B6" w14:textId="77777777" w:rsidR="00FF2C15" w:rsidRPr="00D97F58" w:rsidRDefault="00FF2C15" w:rsidP="00FF2C15">
            <w:pPr>
              <w:rPr>
                <w:rFonts w:ascii="Trebuchet MS" w:hAnsi="Trebuchet MS" w:cs="Tahoma"/>
                <w:b/>
                <w:sz w:val="22"/>
                <w:szCs w:val="22"/>
                <w:lang w:val="en-GB"/>
              </w:rPr>
            </w:pPr>
          </w:p>
        </w:tc>
      </w:tr>
      <w:tr w:rsidR="00D97F58" w:rsidRPr="00D97F58" w14:paraId="2FD15569" w14:textId="77777777" w:rsidTr="008818DF">
        <w:tc>
          <w:tcPr>
            <w:tcW w:w="4309" w:type="dxa"/>
          </w:tcPr>
          <w:p w14:paraId="71D244B9" w14:textId="77777777" w:rsidR="008818DF" w:rsidRPr="00EA0E69" w:rsidRDefault="008818DF" w:rsidP="008818D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color w:val="FF0000"/>
                <w:sz w:val="22"/>
                <w:szCs w:val="22"/>
              </w:rPr>
            </w:pPr>
            <w:r w:rsidRPr="00EA0E69">
              <w:rPr>
                <w:rFonts w:ascii="Trebuchet MS" w:hAnsi="Trebuchet MS" w:cs="Tahoma"/>
                <w:b/>
                <w:color w:val="FF0000"/>
                <w:sz w:val="22"/>
                <w:szCs w:val="22"/>
              </w:rPr>
              <w:t>[Name]</w:t>
            </w:r>
          </w:p>
          <w:p w14:paraId="2AA36F36" w14:textId="77777777" w:rsidR="008818DF" w:rsidRPr="00D97F58" w:rsidRDefault="008818DF" w:rsidP="008818DF">
            <w:pPr>
              <w:ind w:left="90"/>
              <w:jc w:val="center"/>
              <w:rPr>
                <w:rFonts w:ascii="Trebuchet MS" w:hAnsi="Trebuchet MS" w:cs="Tahoma"/>
                <w:sz w:val="22"/>
                <w:szCs w:val="22"/>
                <w:lang w:val="en-GB"/>
              </w:rPr>
            </w:pPr>
            <w:r w:rsidRPr="00EA0E69">
              <w:rPr>
                <w:rFonts w:ascii="Trebuchet MS" w:hAnsi="Trebuchet MS" w:cs="Tahoma"/>
                <w:color w:val="FF0000"/>
                <w:sz w:val="22"/>
                <w:szCs w:val="22"/>
              </w:rPr>
              <w:t>[Title]</w:t>
            </w:r>
          </w:p>
        </w:tc>
        <w:tc>
          <w:tcPr>
            <w:tcW w:w="4331" w:type="dxa"/>
          </w:tcPr>
          <w:p w14:paraId="5AEE23C9" w14:textId="77777777" w:rsidR="008818DF" w:rsidRPr="00EA0E69" w:rsidRDefault="008818DF" w:rsidP="008818DF">
            <w:pPr>
              <w:tabs>
                <w:tab w:val="center" w:pos="2052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b/>
                <w:color w:val="FF0000"/>
                <w:sz w:val="22"/>
                <w:szCs w:val="22"/>
              </w:rPr>
            </w:pPr>
            <w:r w:rsidRPr="00EA0E69">
              <w:rPr>
                <w:rFonts w:ascii="Trebuchet MS" w:hAnsi="Trebuchet MS" w:cs="Tahoma"/>
                <w:b/>
                <w:color w:val="FF0000"/>
                <w:sz w:val="22"/>
                <w:szCs w:val="22"/>
              </w:rPr>
              <w:t>[Name]</w:t>
            </w:r>
          </w:p>
          <w:p w14:paraId="7CDFC68F" w14:textId="77777777" w:rsidR="008818DF" w:rsidRPr="00D97F58" w:rsidRDefault="008818DF" w:rsidP="008818DF">
            <w:pPr>
              <w:ind w:left="90"/>
              <w:jc w:val="center"/>
              <w:rPr>
                <w:rFonts w:ascii="Trebuchet MS" w:hAnsi="Trebuchet MS" w:cs="Tahoma"/>
                <w:b/>
                <w:sz w:val="22"/>
                <w:szCs w:val="22"/>
                <w:lang w:val="en-GB"/>
              </w:rPr>
            </w:pPr>
            <w:r w:rsidRPr="00EA0E69">
              <w:rPr>
                <w:rFonts w:ascii="Trebuchet MS" w:hAnsi="Trebuchet MS" w:cs="Tahoma"/>
                <w:color w:val="FF0000"/>
                <w:sz w:val="22"/>
                <w:szCs w:val="22"/>
              </w:rPr>
              <w:t>[Title]</w:t>
            </w:r>
          </w:p>
        </w:tc>
      </w:tr>
    </w:tbl>
    <w:p w14:paraId="5E65D667" w14:textId="4C024C2A" w:rsidR="00CF766F" w:rsidRPr="00D97F58" w:rsidRDefault="00CF766F" w:rsidP="007505B4">
      <w:pPr>
        <w:rPr>
          <w:rFonts w:ascii="Trebuchet MS" w:hAnsi="Trebuchet MS"/>
          <w:sz w:val="22"/>
          <w:szCs w:val="22"/>
        </w:rPr>
      </w:pPr>
    </w:p>
    <w:sectPr w:rsidR="00CF766F" w:rsidRPr="00D97F58" w:rsidSect="00FF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E6526" w14:textId="77777777" w:rsidR="009D1513" w:rsidRDefault="009D1513" w:rsidP="006835DD">
      <w:r>
        <w:separator/>
      </w:r>
    </w:p>
  </w:endnote>
  <w:endnote w:type="continuationSeparator" w:id="0">
    <w:p w14:paraId="3EF43893" w14:textId="77777777" w:rsidR="009D1513" w:rsidRDefault="009D1513" w:rsidP="0068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8EFE8" w14:textId="77777777" w:rsidR="009D1513" w:rsidRDefault="009D1513" w:rsidP="006835DD">
      <w:r>
        <w:separator/>
      </w:r>
    </w:p>
  </w:footnote>
  <w:footnote w:type="continuationSeparator" w:id="0">
    <w:p w14:paraId="694F0685" w14:textId="77777777" w:rsidR="009D1513" w:rsidRDefault="009D1513" w:rsidP="006835DD">
      <w:r>
        <w:continuationSeparator/>
      </w:r>
    </w:p>
  </w:footnote>
  <w:footnote w:id="1">
    <w:p w14:paraId="54E519CF" w14:textId="2CD50614" w:rsidR="00BF52C9" w:rsidRPr="007505B4" w:rsidRDefault="00BF52C9" w:rsidP="007505B4">
      <w:pPr>
        <w:pStyle w:val="NoSpacing"/>
        <w:rPr>
          <w:rFonts w:ascii="Trebuchet MS" w:hAnsi="Trebuchet MS"/>
          <w:sz w:val="18"/>
          <w:szCs w:val="18"/>
        </w:rPr>
      </w:pPr>
      <w:r w:rsidRPr="007505B4">
        <w:rPr>
          <w:rStyle w:val="FootnoteReference"/>
          <w:rFonts w:ascii="Trebuchet MS" w:hAnsi="Trebuchet MS"/>
          <w:sz w:val="18"/>
          <w:szCs w:val="18"/>
        </w:rPr>
        <w:footnoteRef/>
      </w:r>
      <w:r w:rsidRPr="007505B4">
        <w:rPr>
          <w:rFonts w:ascii="Trebuchet MS" w:hAnsi="Trebuchet MS"/>
          <w:sz w:val="18"/>
          <w:szCs w:val="18"/>
        </w:rPr>
        <w:t xml:space="preserve"> The Operating Guidelines for the </w:t>
      </w:r>
      <w:proofErr w:type="spellStart"/>
      <w:r w:rsidRPr="007505B4">
        <w:rPr>
          <w:rFonts w:ascii="Trebuchet MS" w:hAnsi="Trebuchet MS"/>
          <w:sz w:val="18"/>
          <w:szCs w:val="18"/>
        </w:rPr>
        <w:t>NoCD</w:t>
      </w:r>
      <w:proofErr w:type="spellEnd"/>
      <w:r w:rsidRPr="007505B4">
        <w:rPr>
          <w:rFonts w:ascii="Trebuchet MS" w:hAnsi="Trebuchet MS"/>
          <w:sz w:val="18"/>
          <w:szCs w:val="18"/>
        </w:rPr>
        <w:t xml:space="preserve"> Facility for Peso-denominated securities </w:t>
      </w:r>
      <w:r>
        <w:rPr>
          <w:rFonts w:ascii="Trebuchet MS" w:hAnsi="Trebuchet MS"/>
          <w:sz w:val="18"/>
          <w:szCs w:val="18"/>
        </w:rPr>
        <w:t>were previously disseminated</w:t>
      </w:r>
      <w:r w:rsidR="008C296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by PDTC and </w:t>
      </w:r>
      <w:r w:rsidRPr="007505B4">
        <w:rPr>
          <w:rFonts w:ascii="Trebuchet MS" w:hAnsi="Trebuchet MS"/>
          <w:sz w:val="18"/>
          <w:szCs w:val="18"/>
        </w:rPr>
        <w:t>are</w:t>
      </w:r>
      <w:r>
        <w:rPr>
          <w:rFonts w:ascii="Trebuchet MS" w:hAnsi="Trebuchet MS"/>
          <w:sz w:val="18"/>
          <w:szCs w:val="18"/>
        </w:rPr>
        <w:t xml:space="preserve"> available</w:t>
      </w:r>
      <w:r w:rsidRPr="007505B4">
        <w:rPr>
          <w:rFonts w:ascii="Trebuchet MS" w:hAnsi="Trebuchet MS"/>
          <w:sz w:val="18"/>
          <w:szCs w:val="18"/>
        </w:rPr>
        <w:t xml:space="preserve"> in the PDS website (</w:t>
      </w:r>
      <w:hyperlink r:id="rId1" w:history="1">
        <w:r w:rsidRPr="007505B4">
          <w:rPr>
            <w:rStyle w:val="Hyperlink"/>
            <w:rFonts w:ascii="Trebuchet MS" w:hAnsi="Trebuchet MS"/>
            <w:sz w:val="18"/>
            <w:szCs w:val="18"/>
          </w:rPr>
          <w:t>www.pds.com.ph</w:t>
        </w:r>
      </w:hyperlink>
      <w:r w:rsidRPr="007505B4">
        <w:rPr>
          <w:rFonts w:ascii="Trebuchet MS" w:hAnsi="Trebuchet MS"/>
          <w:sz w:val="18"/>
          <w:szCs w:val="18"/>
        </w:rPr>
        <w:t>) under Regulat</w:t>
      </w:r>
      <w:bookmarkStart w:id="0" w:name="_GoBack"/>
      <w:bookmarkEnd w:id="0"/>
      <w:r w:rsidRPr="007505B4">
        <w:rPr>
          <w:rFonts w:ascii="Trebuchet MS" w:hAnsi="Trebuchet MS"/>
          <w:sz w:val="18"/>
          <w:szCs w:val="18"/>
        </w:rPr>
        <w:t>ion &gt; PDTC Guidelines.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A6BE6"/>
    <w:multiLevelType w:val="multilevel"/>
    <w:tmpl w:val="93A80F14"/>
    <w:lvl w:ilvl="0">
      <w:start w:val="12"/>
      <w:numFmt w:val="decimal"/>
      <w:pStyle w:val="StyleChapterTitleAuto"/>
      <w:lvlText w:val="%1.0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bC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b w:val="0"/>
        <w:bCs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rebuchet MS" w:hAnsi="Trebuchet MS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E"/>
    <w:rsid w:val="0006234A"/>
    <w:rsid w:val="00083248"/>
    <w:rsid w:val="000A7EC4"/>
    <w:rsid w:val="000B4934"/>
    <w:rsid w:val="00103D94"/>
    <w:rsid w:val="00170BC1"/>
    <w:rsid w:val="00185B20"/>
    <w:rsid w:val="00190098"/>
    <w:rsid w:val="001A452F"/>
    <w:rsid w:val="00221F54"/>
    <w:rsid w:val="002B7C7E"/>
    <w:rsid w:val="003074E4"/>
    <w:rsid w:val="00310543"/>
    <w:rsid w:val="0035380E"/>
    <w:rsid w:val="0038108C"/>
    <w:rsid w:val="00411D91"/>
    <w:rsid w:val="004627BF"/>
    <w:rsid w:val="00465C70"/>
    <w:rsid w:val="0048498D"/>
    <w:rsid w:val="004D3BAA"/>
    <w:rsid w:val="00597541"/>
    <w:rsid w:val="005F580B"/>
    <w:rsid w:val="006252EC"/>
    <w:rsid w:val="00672A14"/>
    <w:rsid w:val="006835DD"/>
    <w:rsid w:val="006B4A06"/>
    <w:rsid w:val="006C78FE"/>
    <w:rsid w:val="00744BA8"/>
    <w:rsid w:val="00745EC6"/>
    <w:rsid w:val="007505B4"/>
    <w:rsid w:val="007C5ADC"/>
    <w:rsid w:val="008818DF"/>
    <w:rsid w:val="008B7583"/>
    <w:rsid w:val="008C2966"/>
    <w:rsid w:val="00902F00"/>
    <w:rsid w:val="00913097"/>
    <w:rsid w:val="00947BD9"/>
    <w:rsid w:val="009B0586"/>
    <w:rsid w:val="009B6904"/>
    <w:rsid w:val="009D1513"/>
    <w:rsid w:val="00A0068B"/>
    <w:rsid w:val="00A42F9A"/>
    <w:rsid w:val="00A77781"/>
    <w:rsid w:val="00A8384B"/>
    <w:rsid w:val="00AE3AC5"/>
    <w:rsid w:val="00AE7E91"/>
    <w:rsid w:val="00B35CDA"/>
    <w:rsid w:val="00BD2C62"/>
    <w:rsid w:val="00BF52C9"/>
    <w:rsid w:val="00C35049"/>
    <w:rsid w:val="00C4799E"/>
    <w:rsid w:val="00CA2866"/>
    <w:rsid w:val="00CB1F42"/>
    <w:rsid w:val="00CF766F"/>
    <w:rsid w:val="00D16145"/>
    <w:rsid w:val="00D575B4"/>
    <w:rsid w:val="00D97F58"/>
    <w:rsid w:val="00DF5FAA"/>
    <w:rsid w:val="00EA0E69"/>
    <w:rsid w:val="00EE304C"/>
    <w:rsid w:val="00EF0579"/>
    <w:rsid w:val="00F26EE5"/>
    <w:rsid w:val="00F93CC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CA1ACF"/>
  <w14:defaultImageDpi w14:val="300"/>
  <w15:docId w15:val="{7F49AE7C-B996-4CAA-9538-6F8D8D2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6145"/>
    <w:pPr>
      <w:jc w:val="both"/>
    </w:pPr>
    <w:rPr>
      <w:rFonts w:ascii="Tahoma" w:eastAsia="MS Mincho" w:hAnsi="Tahom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D16145"/>
    <w:rPr>
      <w:rFonts w:ascii="Tahoma" w:eastAsia="MS Mincho" w:hAnsi="Tahoma" w:cs="Times New Roman"/>
      <w:sz w:val="22"/>
      <w:szCs w:val="20"/>
    </w:rPr>
  </w:style>
  <w:style w:type="paragraph" w:customStyle="1" w:styleId="StyleChapterTitleAuto">
    <w:name w:val="Style Chapter Title + Auto"/>
    <w:basedOn w:val="Normal"/>
    <w:uiPriority w:val="99"/>
    <w:rsid w:val="00D16145"/>
    <w:pPr>
      <w:numPr>
        <w:numId w:val="1"/>
      </w:numPr>
    </w:pPr>
    <w:rPr>
      <w:rFonts w:ascii="Times New Roman" w:eastAsia="MS Mincho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3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5DD"/>
  </w:style>
  <w:style w:type="paragraph" w:styleId="Footer">
    <w:name w:val="footer"/>
    <w:basedOn w:val="Normal"/>
    <w:link w:val="FooterChar"/>
    <w:uiPriority w:val="99"/>
    <w:unhideWhenUsed/>
    <w:rsid w:val="0068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5DD"/>
  </w:style>
  <w:style w:type="paragraph" w:styleId="BalloonText">
    <w:name w:val="Balloon Text"/>
    <w:basedOn w:val="Normal"/>
    <w:link w:val="BalloonTextChar"/>
    <w:uiPriority w:val="99"/>
    <w:semiHidden/>
    <w:unhideWhenUsed/>
    <w:rsid w:val="009B6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9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3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A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2F9A"/>
  </w:style>
  <w:style w:type="paragraph" w:styleId="FootnoteText">
    <w:name w:val="footnote text"/>
    <w:basedOn w:val="Normal"/>
    <w:link w:val="FootnoteTextChar"/>
    <w:uiPriority w:val="99"/>
    <w:semiHidden/>
    <w:unhideWhenUsed/>
    <w:rsid w:val="00BF52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2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52C9"/>
    <w:rPr>
      <w:vertAlign w:val="superscript"/>
    </w:rPr>
  </w:style>
  <w:style w:type="paragraph" w:styleId="NoSpacing">
    <w:name w:val="No Spacing"/>
    <w:uiPriority w:val="1"/>
    <w:qFormat/>
    <w:rsid w:val="00BF52C9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5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ds.com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2F49-AB63-4888-9469-8E2CD265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Romulo</dc:creator>
  <cp:keywords/>
  <dc:description/>
  <cp:lastModifiedBy>Eulalie Noreen Severo</cp:lastModifiedBy>
  <cp:revision>5</cp:revision>
  <dcterms:created xsi:type="dcterms:W3CDTF">2019-09-16T04:56:00Z</dcterms:created>
  <dcterms:modified xsi:type="dcterms:W3CDTF">2019-09-16T07:40:00Z</dcterms:modified>
</cp:coreProperties>
</file>